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48"/>
        <w:gridCol w:w="4589"/>
        <w:gridCol w:w="307"/>
        <w:gridCol w:w="182"/>
        <w:gridCol w:w="3171"/>
      </w:tblGrid>
      <w:tr w:rsidR="00D93ACE" w:rsidRPr="0081784D" w:rsidTr="008E5B06">
        <w:trPr>
          <w:trHeight w:val="15"/>
          <w:jc w:val="center"/>
        </w:trPr>
        <w:tc>
          <w:tcPr>
            <w:tcW w:w="958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84D" w:rsidRPr="0081784D" w:rsidTr="008E5B06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УТВЕРЖДАЮ</w:t>
            </w:r>
          </w:p>
          <w:tbl>
            <w:tblPr>
              <w:tblStyle w:val="a5"/>
              <w:tblW w:w="0" w:type="auto"/>
              <w:tblInd w:w="4666" w:type="dxa"/>
              <w:tblLook w:val="04A0" w:firstRow="1" w:lastRow="0" w:firstColumn="1" w:lastColumn="0" w:noHBand="0" w:noVBand="1"/>
            </w:tblPr>
            <w:tblGrid>
              <w:gridCol w:w="4376"/>
            </w:tblGrid>
            <w:tr w:rsidR="004E5568" w:rsidTr="004E5568">
              <w:tc>
                <w:tcPr>
                  <w:tcW w:w="4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5568" w:rsidRDefault="004E5568" w:rsidP="004E5568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Председатель межведомственной комиссии по координации деятельности и контролю в сфере формирования доступной среды жизнедеятельности для инвалидов и других маломобильных групп населения на территории Мурашинского района, заместитель главы администрации, начальник управления образованием и социальной работой администрации Мурашинского района</w:t>
                  </w:r>
                </w:p>
                <w:p w:rsidR="004E5568" w:rsidRDefault="004E5568" w:rsidP="004E5568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 xml:space="preserve">____________Г.В.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Пересторонина</w:t>
                  </w:r>
                  <w:proofErr w:type="spellEnd"/>
                  <w:r w:rsidRPr="0081784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81784D" w:rsidRPr="0081784D" w:rsidRDefault="0081784D" w:rsidP="0081784D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"___"___________________20___г.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ПАСПОРТ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доступности объекта социальной инфраструктуры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№________________</w:t>
            </w:r>
          </w:p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1. Общие сведения об объекте</w:t>
            </w:r>
          </w:p>
          <w:p w:rsidR="003E74B4" w:rsidRPr="003E74B4" w:rsidRDefault="0081784D" w:rsidP="003E74B4">
            <w:pPr>
              <w:pStyle w:val="a4"/>
              <w:numPr>
                <w:ilvl w:val="1"/>
                <w:numId w:val="1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(вид) объекта 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Муниципальное образовательное казённое учреждение начальная общеобразовательная школа д. Даниловка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1.2. Адрес объекта </w:t>
            </w:r>
            <w:r w:rsidR="003E74B4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613721 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Кировская область Мурашинский р-он д. Даниловка ул. Юбилейная д.9 </w:t>
            </w:r>
            <w:r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 Сведения о размещении объекта: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отд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ельно стоящее здание 1 этаж, 498,3</w:t>
            </w:r>
            <w:r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кв. метров;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наличие прилегающего земе</w:t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льного участка (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да</w:t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нет);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680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кв. метров.</w:t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1.4. Год постройки здания 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1992</w:t>
            </w:r>
            <w:r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,</w:t>
            </w:r>
            <w:r w:rsid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посл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еднего капитального ремонта  </w:t>
            </w:r>
            <w:r w:rsidR="003E74B4"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нет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1.5. Дата предстоящих плановых р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емонтных работ</w:t>
            </w:r>
            <w:r w:rsidR="003E74B4"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: текущего июнь 2018г.</w:t>
            </w:r>
            <w:r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,</w:t>
            </w:r>
            <w:r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br/>
              <w:t>кап</w:t>
            </w:r>
            <w:r w:rsidR="003E74B4"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итального: нет</w:t>
            </w:r>
            <w:r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.</w:t>
            </w:r>
            <w:r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Сведения об организации, расположенной на объекте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3E74B4" w:rsidRPr="0027245A" w:rsidRDefault="0081784D" w:rsidP="003E74B4">
            <w:pPr>
              <w:pStyle w:val="a4"/>
              <w:spacing w:after="0" w:line="315" w:lineRule="atLeast"/>
              <w:ind w:left="4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 Название организации (учреждения) (полное юридическое наименование - согласно Уставу, краткое на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именование) 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3E74B4"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Муниципальное образовательное казённое учреждение начальная общеобразовательная школа д. Даниловка – МОКУ НОШ д.Даниловка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 Юридический адрес организац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ии (учреждения) 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613721 Кировская область Мурашинский р-он д. Даниловка ул. Юбилейная д.9 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2.3. Основание для пользования объектом </w:t>
            </w:r>
            <w:r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оперативное управление</w:t>
            </w:r>
            <w:r w:rsid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</w:t>
            </w:r>
            <w:r w:rsid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.4. Форма собственности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государственная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2.5. Территориальная принадлежность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муниципальная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2.6. Вышестоящая организация (н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аименование) </w:t>
            </w:r>
            <w:r w:rsidR="003E74B4" w:rsidRPr="00C206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Управление образованием и </w:t>
            </w:r>
            <w:r w:rsidR="003E74B4" w:rsidRPr="00C206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lastRenderedPageBreak/>
              <w:t>социальной работой администрации Мурашинского рай</w:t>
            </w:r>
            <w:r w:rsidR="00317B3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о</w:t>
            </w:r>
            <w:r w:rsidR="003E74B4" w:rsidRPr="00C206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на</w:t>
            </w:r>
            <w:r w:rsidRPr="00C206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2.7. Адрес вышестоящей организа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ции, другие координаты</w:t>
            </w:r>
            <w:r w:rsid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E74B4"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Кировская область </w:t>
            </w:r>
          </w:p>
          <w:p w:rsidR="0081784D" w:rsidRPr="003E74B4" w:rsidRDefault="003E74B4" w:rsidP="003E74B4">
            <w:pPr>
              <w:pStyle w:val="a4"/>
              <w:spacing w:after="0" w:line="315" w:lineRule="atLeast"/>
              <w:ind w:left="4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г. Мураши ул. Пушкина</w:t>
            </w:r>
            <w:r w:rsidR="0027245A"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, 1</w:t>
            </w:r>
            <w:r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</w:t>
            </w:r>
            <w:r w:rsidR="0081784D"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br/>
            </w:r>
            <w:r w:rsidR="0081784D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Характеристика деятельности организации на объекте (по обслуживанию населения)</w:t>
            </w:r>
          </w:p>
          <w:p w:rsidR="00BE7D18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 Сфера деятельности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E74B4"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образование</w:t>
            </w:r>
            <w:r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3.2. Виды оказываемых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услуг:</w:t>
            </w:r>
            <w:r w:rsidR="00F33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D1697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дошкольное образование</w:t>
            </w:r>
            <w:r w:rsid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  <w:r w:rsidR="00D1697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начальное </w:t>
            </w:r>
            <w:r w:rsid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общее образование</w:t>
            </w:r>
          </w:p>
          <w:p w:rsidR="00D16975" w:rsidRDefault="007F73C4" w:rsidP="00D169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 Форма оказания услуг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41780" w:rsidRPr="007F73C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на объекте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3.4. Категории обслуживаемого населе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ния по возрасту: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дети</w:t>
            </w:r>
          </w:p>
          <w:p w:rsidR="0081784D" w:rsidRPr="0081784D" w:rsidRDefault="0081784D" w:rsidP="00F06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3.5. Категории обслуживаемых инва</w:t>
            </w:r>
            <w:r w:rsidR="007F73C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лидов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7F73C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8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Плановая мощность: 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</w:t>
            </w:r>
            <w:r w:rsidR="00041780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вместимость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(50)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пропускная спосо</w:t>
            </w:r>
            <w:r w:rsidR="00D16975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бность 50</w:t>
            </w:r>
            <w:r w:rsidRPr="000417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3.7. Участие в исполнении индивидуальной программы реабилитации инвалида, 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ребенка-инвалида:</w:t>
            </w:r>
            <w:r w:rsidR="00277E4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77E46" w:rsidRPr="00D1697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Состояние доступности объекта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Путь следования к объекту пассажирским транспортом (описать маршрут движения с использован</w:t>
            </w:r>
            <w:r w:rsidR="00277E46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пассажирского транспорта)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7E46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адаптированного пассаж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ирского транспорта к объекту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Путь к объекту от ближайшей остановки пассажирского транспорта: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4.2.1. Расстояние до о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</w:t>
            </w:r>
            <w:r w:rsidR="00D16975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от остановки транспорта нет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метров.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4.2.2. Время движения (пеш</w:t>
            </w:r>
            <w:r w:rsidR="00D16975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ком) 15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4.2.3. Наличие выделенного от проезжей 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пешеходного пути :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4.2.4. Перекрестки: нерегули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руемые.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4.2.5. Информация на пути с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ледования к объекту: нет.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.6. Перепады высоты на пути: 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2E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2E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Их обустройство для инвалидов на коляск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е: </w:t>
            </w:r>
            <w:r w:rsidR="006833B2" w:rsidRPr="006072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нет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4.3. Организация доступности объекта для инвалидов </w:t>
            </w:r>
            <w:r w:rsidR="00DC7E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–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форма</w:t>
            </w:r>
            <w:r w:rsidR="00DC7E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обслуживания.*</w:t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№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Категория инвалидов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(вид нарушения)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Вариант организации доступности объекта (формы обслуживания)*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 категории инвалидов и маломобильных групп населения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Категория инвалидов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(вид нарушения)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Вариант организации доступности объекта (формы обслуживания)*</w:t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81784D" w:rsidRPr="0081784D" w:rsidTr="008E5B06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6072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 Указывается один из вариантов: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"А" - доступность всех зон и помещений (универсальная);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"Б" - выделены для обслуживания инвалидов специальные участки и помещения;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"ДУ" - обеспечена условная доступность (помощь сотрудника организации на объекте, либо услуги предоставляются на дому или дистанционно);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"ВНД" - временно недост</w:t>
            </w:r>
            <w:r w:rsidR="006072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упно (доступность не организова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на).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4.4. Состояние доступности основных структурно-функциональных зон</w:t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№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дпв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81784D" w:rsidRPr="0081784D" w:rsidTr="008E5B06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 Указывается один из вариантов: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ДП-В - доступно полностью всем;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ДП-И (К, О, С, Г, У) - доступно полностью избирательно (указать категории инвалидов);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ДЧ-В - доступно частично всем;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ДЧ-И (К, О, С, Г, У) - доступно частично избирательно (указать категории инвалидов);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ДУ - доступно условно; ВНД - временно недоступно.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Категории инвалидов: "К" - передвигающиеся на коляске, "О" - с нарушениями опорно-двигательного аппарата, "С" - с нарушениями слуха, "Г" - с нарушениями слуха, "У" - с нарушениями умственного развития. </w:t>
            </w:r>
          </w:p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4.5. Итоговое заключение о состоянии доступности объекта социальной </w:t>
            </w:r>
            <w:proofErr w:type="gramStart"/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раструктуры:</w:t>
            </w:r>
            <w:r w:rsid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C86D69"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Доступно условно</w:t>
            </w:r>
          </w:p>
          <w:p w:rsidR="0081784D" w:rsidRPr="0081784D" w:rsidRDefault="0081784D" w:rsidP="006C67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Управленческое решение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5.1. Рекомендации по адаптации основных структурных элементов объекта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577A41" w:rsidRPr="0081784D" w:rsidTr="008E5B06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Рекомендации по адаптации объекта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(вид работы)***</w:t>
            </w:r>
          </w:p>
        </w:tc>
      </w:tr>
      <w:tr w:rsidR="00577A41" w:rsidRPr="0081784D" w:rsidTr="008E5B06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6C67D8" w:rsidRDefault="00577A4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индивидуальное решение с техническими средствами 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81784D" w:rsidRPr="0081784D" w:rsidTr="008E5B06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DC7E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*** Указывается один из вариантов (видов работ): не нуждается, ремонт (текущий, капитальный), индивидуальное решение с техническими средствами реабилитации, технические решения невозможны (организация альтернативной формы обслуживания).</w:t>
            </w:r>
            <w:r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D93ACE"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5.2. Период проведения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</w:t>
            </w:r>
            <w:r w:rsidR="00A458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рамках исполнения (указывается наименование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документа: программы, плана): </w:t>
            </w:r>
            <w:r w:rsidR="00A458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D93ACE" w:rsidRPr="00A458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не запланировано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5.3. Ожидаемый результат (по состоянию доступности) после выполнения работ по 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адаптации:</w:t>
            </w:r>
            <w:r w:rsidR="00A458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D6F7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доступно условно</w:t>
            </w:r>
            <w:bookmarkStart w:id="0" w:name="_GoBack"/>
            <w:bookmarkEnd w:id="0"/>
            <w:r w:rsidR="00D93ACE" w:rsidRPr="00DC7E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всем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Оценка результата исполнения программы, плана (по состоянию дос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тупности) ______________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5.4. Для принятия решения требуется, не требуется (нужное подчеркнуть):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Согласование __________________________________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_______________________________________________________.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6. Особые отметки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Паспорт сформирован на основании: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Анкеты (информации об объекте) от "_____" _______________ 20__ г.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Акта обследования объекта: № акта ______ от "___" _________ 20__ г.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Решения комиссии __________________ от "___" ___________ 20__ г.</w:t>
            </w:r>
          </w:p>
        </w:tc>
      </w:tr>
    </w:tbl>
    <w:p w:rsidR="00C9286C" w:rsidRPr="008C21F9" w:rsidRDefault="00C9286C">
      <w:pPr>
        <w:rPr>
          <w:rFonts w:ascii="Times New Roman" w:hAnsi="Times New Roman" w:cs="Times New Roman"/>
          <w:sz w:val="24"/>
          <w:szCs w:val="24"/>
        </w:rPr>
      </w:pPr>
    </w:p>
    <w:sectPr w:rsidR="00C9286C" w:rsidRPr="008C21F9" w:rsidSect="00C9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2B97"/>
    <w:multiLevelType w:val="multilevel"/>
    <w:tmpl w:val="C3E48F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84D"/>
    <w:rsid w:val="00041780"/>
    <w:rsid w:val="00064BB1"/>
    <w:rsid w:val="000D6F7A"/>
    <w:rsid w:val="000F7008"/>
    <w:rsid w:val="0027245A"/>
    <w:rsid w:val="00277E46"/>
    <w:rsid w:val="00317B3F"/>
    <w:rsid w:val="00346FE4"/>
    <w:rsid w:val="003E74B4"/>
    <w:rsid w:val="00404FEC"/>
    <w:rsid w:val="004E5568"/>
    <w:rsid w:val="00577A41"/>
    <w:rsid w:val="00607227"/>
    <w:rsid w:val="00652EFE"/>
    <w:rsid w:val="006833B2"/>
    <w:rsid w:val="006C67D8"/>
    <w:rsid w:val="00723A78"/>
    <w:rsid w:val="007E1F94"/>
    <w:rsid w:val="007F73C4"/>
    <w:rsid w:val="0081784D"/>
    <w:rsid w:val="008C21F9"/>
    <w:rsid w:val="008E5B06"/>
    <w:rsid w:val="009A16FD"/>
    <w:rsid w:val="00A10BE5"/>
    <w:rsid w:val="00A45885"/>
    <w:rsid w:val="00A50B86"/>
    <w:rsid w:val="00AA74FF"/>
    <w:rsid w:val="00BE7D18"/>
    <w:rsid w:val="00C206B1"/>
    <w:rsid w:val="00C839C3"/>
    <w:rsid w:val="00C86D69"/>
    <w:rsid w:val="00C9286C"/>
    <w:rsid w:val="00D16975"/>
    <w:rsid w:val="00D93ACE"/>
    <w:rsid w:val="00DB7542"/>
    <w:rsid w:val="00DC7E2E"/>
    <w:rsid w:val="00E806AC"/>
    <w:rsid w:val="00F06E91"/>
    <w:rsid w:val="00F33BDF"/>
    <w:rsid w:val="00F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4E2D"/>
  <w15:docId w15:val="{560E08F3-871B-4283-8994-711E026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6C"/>
  </w:style>
  <w:style w:type="paragraph" w:styleId="1">
    <w:name w:val="heading 1"/>
    <w:basedOn w:val="a"/>
    <w:link w:val="10"/>
    <w:uiPriority w:val="9"/>
    <w:qFormat/>
    <w:rsid w:val="00817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1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78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74B4"/>
    <w:pPr>
      <w:ind w:left="720"/>
      <w:contextualSpacing/>
    </w:pPr>
  </w:style>
  <w:style w:type="table" w:styleId="a5">
    <w:name w:val="Table Grid"/>
    <w:basedOn w:val="a1"/>
    <w:uiPriority w:val="59"/>
    <w:rsid w:val="004E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1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63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l.zhdanova</dc:creator>
  <cp:keywords/>
  <dc:description/>
  <cp:lastModifiedBy>Светлана</cp:lastModifiedBy>
  <cp:revision>26</cp:revision>
  <cp:lastPrinted>2018-02-02T11:35:00Z</cp:lastPrinted>
  <dcterms:created xsi:type="dcterms:W3CDTF">2018-02-08T12:14:00Z</dcterms:created>
  <dcterms:modified xsi:type="dcterms:W3CDTF">2018-02-09T12:31:00Z</dcterms:modified>
</cp:coreProperties>
</file>